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2" w:rsidRDefault="000F0D6D" w:rsidP="003C6905">
      <w:pPr>
        <w:rPr>
          <w:b/>
          <w:sz w:val="28"/>
          <w:szCs w:val="28"/>
        </w:rPr>
      </w:pPr>
      <w:bookmarkStart w:id="0" w:name="_GoBack"/>
      <w:r w:rsidRPr="00A977DB">
        <w:rPr>
          <w:b/>
          <w:sz w:val="28"/>
          <w:szCs w:val="28"/>
        </w:rPr>
        <w:t>BIG Biodiver</w:t>
      </w:r>
      <w:r w:rsidR="00AB0C6B">
        <w:rPr>
          <w:b/>
          <w:sz w:val="28"/>
          <w:szCs w:val="28"/>
        </w:rPr>
        <w:t>s</w:t>
      </w:r>
      <w:r w:rsidR="0013419D">
        <w:rPr>
          <w:b/>
          <w:sz w:val="28"/>
          <w:szCs w:val="28"/>
        </w:rPr>
        <w:t>ity Champion Award</w:t>
      </w:r>
    </w:p>
    <w:p w:rsidR="003D6B47" w:rsidRDefault="0013419D" w:rsidP="003C6905">
      <w:pPr>
        <w:rPr>
          <w:sz w:val="28"/>
          <w:szCs w:val="28"/>
        </w:rPr>
      </w:pPr>
      <w:r>
        <w:rPr>
          <w:sz w:val="28"/>
          <w:szCs w:val="28"/>
        </w:rPr>
        <w:t>The BIG Biodiversity Champion is a new award category for 2017.</w:t>
      </w:r>
      <w:r w:rsidR="00B87848">
        <w:rPr>
          <w:sz w:val="28"/>
          <w:szCs w:val="28"/>
        </w:rPr>
        <w:t xml:space="preserve"> Those entering schemes to the BIG Biodiversity </w:t>
      </w:r>
      <w:r w:rsidR="00150559">
        <w:rPr>
          <w:sz w:val="28"/>
          <w:szCs w:val="28"/>
        </w:rPr>
        <w:t xml:space="preserve">Challenge </w:t>
      </w:r>
      <w:r w:rsidR="00B87848">
        <w:rPr>
          <w:sz w:val="28"/>
          <w:szCs w:val="28"/>
        </w:rPr>
        <w:t>Awards are invited to nominate one person</w:t>
      </w:r>
      <w:r w:rsidR="00961622">
        <w:rPr>
          <w:sz w:val="28"/>
          <w:szCs w:val="28"/>
        </w:rPr>
        <w:t xml:space="preserve"> </w:t>
      </w:r>
      <w:r w:rsidR="00B87848">
        <w:rPr>
          <w:sz w:val="28"/>
          <w:szCs w:val="28"/>
        </w:rPr>
        <w:t>invol</w:t>
      </w:r>
      <w:r w:rsidR="00864F96">
        <w:rPr>
          <w:sz w:val="28"/>
          <w:szCs w:val="28"/>
        </w:rPr>
        <w:t>ved in their project who has de</w:t>
      </w:r>
      <w:r w:rsidR="00B87848">
        <w:rPr>
          <w:sz w:val="28"/>
          <w:szCs w:val="28"/>
        </w:rPr>
        <w:t>m</w:t>
      </w:r>
      <w:r w:rsidR="00864F96">
        <w:rPr>
          <w:sz w:val="28"/>
          <w:szCs w:val="28"/>
        </w:rPr>
        <w:t>onst</w:t>
      </w:r>
      <w:r w:rsidR="00B87848">
        <w:rPr>
          <w:sz w:val="28"/>
          <w:szCs w:val="28"/>
        </w:rPr>
        <w:t>r</w:t>
      </w:r>
      <w:r w:rsidR="00864F96">
        <w:rPr>
          <w:sz w:val="28"/>
          <w:szCs w:val="28"/>
        </w:rPr>
        <w:t>a</w:t>
      </w:r>
      <w:r w:rsidR="00B87848">
        <w:rPr>
          <w:sz w:val="28"/>
          <w:szCs w:val="28"/>
        </w:rPr>
        <w:t>bly gone the extra mile</w:t>
      </w:r>
      <w:r w:rsidR="00864F96">
        <w:rPr>
          <w:sz w:val="28"/>
          <w:szCs w:val="28"/>
        </w:rPr>
        <w:t xml:space="preserve"> to enrich and enhance biodiversity. Nominators will be asked to submit a </w:t>
      </w:r>
      <w:r w:rsidR="00780A2D">
        <w:rPr>
          <w:sz w:val="28"/>
          <w:szCs w:val="28"/>
        </w:rPr>
        <w:t xml:space="preserve">single A4 page </w:t>
      </w:r>
      <w:r w:rsidR="00864F96">
        <w:rPr>
          <w:sz w:val="28"/>
          <w:szCs w:val="28"/>
        </w:rPr>
        <w:t xml:space="preserve">summary </w:t>
      </w:r>
      <w:r w:rsidR="003D6B47">
        <w:rPr>
          <w:sz w:val="28"/>
          <w:szCs w:val="28"/>
        </w:rPr>
        <w:t>giving the r</w:t>
      </w:r>
      <w:r w:rsidR="00864F96">
        <w:rPr>
          <w:sz w:val="28"/>
          <w:szCs w:val="28"/>
        </w:rPr>
        <w:t>eas</w:t>
      </w:r>
      <w:r w:rsidR="003D6B47">
        <w:rPr>
          <w:sz w:val="28"/>
          <w:szCs w:val="28"/>
        </w:rPr>
        <w:t>o</w:t>
      </w:r>
      <w:r w:rsidR="00864F96">
        <w:rPr>
          <w:sz w:val="28"/>
          <w:szCs w:val="28"/>
        </w:rPr>
        <w:t>ns why this person has been nominated</w:t>
      </w:r>
      <w:r w:rsidR="003D6B47">
        <w:rPr>
          <w:sz w:val="28"/>
          <w:szCs w:val="28"/>
        </w:rPr>
        <w:t xml:space="preserve"> and illustrating how they achieve the 5 key qualities needed to be</w:t>
      </w:r>
      <w:r w:rsidR="00780A2D">
        <w:rPr>
          <w:sz w:val="28"/>
          <w:szCs w:val="28"/>
        </w:rPr>
        <w:t>come</w:t>
      </w:r>
      <w:r w:rsidR="003D6B47">
        <w:rPr>
          <w:sz w:val="28"/>
          <w:szCs w:val="28"/>
        </w:rPr>
        <w:t xml:space="preserve"> a BIG Biodiversity Champion.</w:t>
      </w:r>
      <w:r w:rsidR="00864F96">
        <w:rPr>
          <w:sz w:val="28"/>
          <w:szCs w:val="28"/>
        </w:rPr>
        <w:t xml:space="preserve"> </w:t>
      </w:r>
    </w:p>
    <w:p w:rsidR="00001DB2" w:rsidRPr="0013419D" w:rsidRDefault="003D6B47" w:rsidP="003C6905">
      <w:pPr>
        <w:rPr>
          <w:sz w:val="28"/>
          <w:szCs w:val="28"/>
        </w:rPr>
      </w:pPr>
      <w:r>
        <w:rPr>
          <w:sz w:val="28"/>
          <w:szCs w:val="28"/>
        </w:rPr>
        <w:t>All nominees</w:t>
      </w:r>
      <w:r w:rsidR="00864F96">
        <w:rPr>
          <w:sz w:val="28"/>
          <w:szCs w:val="28"/>
        </w:rPr>
        <w:t xml:space="preserve"> will be reviewed</w:t>
      </w:r>
      <w:r w:rsidR="00780A2D">
        <w:rPr>
          <w:sz w:val="28"/>
          <w:szCs w:val="28"/>
        </w:rPr>
        <w:t xml:space="preserve"> against the </w:t>
      </w:r>
      <w:r w:rsidR="00341817">
        <w:rPr>
          <w:sz w:val="28"/>
          <w:szCs w:val="28"/>
        </w:rPr>
        <w:t xml:space="preserve">BIG Biodiversity Awards </w:t>
      </w:r>
      <w:r w:rsidR="00780A2D">
        <w:rPr>
          <w:sz w:val="28"/>
          <w:szCs w:val="28"/>
        </w:rPr>
        <w:t>criteria</w:t>
      </w:r>
      <w:r w:rsidR="00341817">
        <w:rPr>
          <w:sz w:val="28"/>
          <w:szCs w:val="28"/>
        </w:rPr>
        <w:t>, they will be informed</w:t>
      </w:r>
      <w:r w:rsidR="00864F96">
        <w:rPr>
          <w:sz w:val="28"/>
          <w:szCs w:val="28"/>
        </w:rPr>
        <w:t xml:space="preserve"> and </w:t>
      </w:r>
      <w:r w:rsidR="001F6502">
        <w:rPr>
          <w:sz w:val="28"/>
          <w:szCs w:val="28"/>
        </w:rPr>
        <w:t xml:space="preserve">a </w:t>
      </w:r>
      <w:r w:rsidR="00864F96">
        <w:rPr>
          <w:sz w:val="28"/>
          <w:szCs w:val="28"/>
        </w:rPr>
        <w:t xml:space="preserve">shortlisted </w:t>
      </w:r>
      <w:r w:rsidR="001F6502">
        <w:rPr>
          <w:sz w:val="28"/>
          <w:szCs w:val="28"/>
        </w:rPr>
        <w:t>will be released on line for public vote. The winner will be announced at the BIG Biodiversity Awards in London on 14</w:t>
      </w:r>
      <w:r w:rsidR="001F6502" w:rsidRPr="001F6502">
        <w:rPr>
          <w:sz w:val="28"/>
          <w:szCs w:val="28"/>
          <w:vertAlign w:val="superscript"/>
        </w:rPr>
        <w:t>th</w:t>
      </w:r>
      <w:r w:rsidR="001F6502">
        <w:rPr>
          <w:sz w:val="28"/>
          <w:szCs w:val="28"/>
        </w:rPr>
        <w:t xml:space="preserve"> September 2017.</w:t>
      </w:r>
    </w:p>
    <w:p w:rsidR="004877B7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5 key qualities</w:t>
      </w:r>
      <w:r w:rsidR="00FD3E92">
        <w:rPr>
          <w:b/>
          <w:sz w:val="28"/>
          <w:szCs w:val="28"/>
        </w:rPr>
        <w:t xml:space="preserve"> to become a BIG Biodiversity Champion</w:t>
      </w:r>
    </w:p>
    <w:p w:rsidR="003C6905" w:rsidRPr="00A977DB" w:rsidRDefault="004877B7" w:rsidP="003C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</w:t>
      </w:r>
      <w:r w:rsidR="00DD663F" w:rsidRPr="00A977DB">
        <w:rPr>
          <w:b/>
          <w:sz w:val="28"/>
          <w:szCs w:val="28"/>
        </w:rPr>
        <w:t>ging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is inclusive; who </w:t>
      </w:r>
      <w:r w:rsidR="00DD663F" w:rsidRPr="00A977DB">
        <w:rPr>
          <w:sz w:val="28"/>
          <w:szCs w:val="28"/>
        </w:rPr>
        <w:t>communicates</w:t>
      </w:r>
      <w:r w:rsidRPr="00A977DB">
        <w:rPr>
          <w:sz w:val="28"/>
          <w:szCs w:val="28"/>
        </w:rPr>
        <w:t xml:space="preserve"> by listening as well as speaking</w:t>
      </w:r>
    </w:p>
    <w:p w:rsidR="003C6905" w:rsidRPr="00A977DB" w:rsidRDefault="000F0D6D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Inspir</w:t>
      </w:r>
      <w:r w:rsidR="003C6905" w:rsidRPr="00A977DB">
        <w:rPr>
          <w:b/>
          <w:sz w:val="28"/>
          <w:szCs w:val="28"/>
        </w:rPr>
        <w:t>i</w:t>
      </w:r>
      <w:r w:rsidR="00DD663F" w:rsidRPr="00A977DB">
        <w:rPr>
          <w:b/>
          <w:sz w:val="28"/>
          <w:szCs w:val="28"/>
        </w:rPr>
        <w:t>ng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can motivate others with honour, integrity and courage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Enthusias</w:t>
      </w:r>
      <w:r w:rsidR="00DD663F" w:rsidRPr="00A977DB">
        <w:rPr>
          <w:b/>
          <w:sz w:val="28"/>
          <w:szCs w:val="28"/>
        </w:rPr>
        <w:t>tic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 xml:space="preserve">Someone who </w:t>
      </w:r>
      <w:r w:rsidR="00FF1C5F" w:rsidRPr="00A977DB">
        <w:rPr>
          <w:sz w:val="28"/>
          <w:szCs w:val="28"/>
        </w:rPr>
        <w:t>can share</w:t>
      </w:r>
      <w:r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 xml:space="preserve">their </w:t>
      </w:r>
      <w:r w:rsidRPr="00A977DB">
        <w:rPr>
          <w:sz w:val="28"/>
          <w:szCs w:val="28"/>
        </w:rPr>
        <w:t xml:space="preserve">enthusiasm </w:t>
      </w:r>
      <w:r w:rsidR="00FD1C33">
        <w:rPr>
          <w:sz w:val="28"/>
          <w:szCs w:val="28"/>
        </w:rPr>
        <w:t>about biodiversity</w:t>
      </w:r>
      <w:r w:rsidRPr="00A977DB">
        <w:rPr>
          <w:sz w:val="28"/>
          <w:szCs w:val="28"/>
        </w:rPr>
        <w:t xml:space="preserve"> with others; who can </w:t>
      </w:r>
      <w:r w:rsidR="000F0D6D" w:rsidRPr="00A977DB">
        <w:rPr>
          <w:sz w:val="28"/>
          <w:szCs w:val="28"/>
        </w:rPr>
        <w:t>persevere</w:t>
      </w:r>
      <w:r w:rsidRPr="00A977DB">
        <w:rPr>
          <w:sz w:val="28"/>
          <w:szCs w:val="28"/>
        </w:rPr>
        <w:t xml:space="preserve"> and push to achieve positive outcomes</w:t>
      </w:r>
      <w:r w:rsidR="00FF1C5F" w:rsidRPr="00A977DB">
        <w:rPr>
          <w:sz w:val="28"/>
          <w:szCs w:val="28"/>
        </w:rPr>
        <w:t xml:space="preserve"> </w:t>
      </w:r>
      <w:r w:rsidR="00FD3E92">
        <w:rPr>
          <w:sz w:val="28"/>
          <w:szCs w:val="28"/>
        </w:rPr>
        <w:t>on projects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Creative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is prepared to seek solutions</w:t>
      </w:r>
      <w:r w:rsidR="00FF1C5F" w:rsidRPr="00A977DB">
        <w:rPr>
          <w:sz w:val="28"/>
          <w:szCs w:val="28"/>
        </w:rPr>
        <w:t xml:space="preserve"> when faced with </w:t>
      </w:r>
      <w:r w:rsidRPr="00A977DB">
        <w:rPr>
          <w:sz w:val="28"/>
          <w:szCs w:val="28"/>
        </w:rPr>
        <w:t>challenges; who looks for</w:t>
      </w:r>
      <w:r w:rsidR="00F748E9" w:rsidRPr="00A977DB">
        <w:rPr>
          <w:sz w:val="28"/>
          <w:szCs w:val="28"/>
        </w:rPr>
        <w:t xml:space="preserve"> opportunities and innovative</w:t>
      </w:r>
      <w:r w:rsidRPr="00A977DB">
        <w:rPr>
          <w:sz w:val="28"/>
          <w:szCs w:val="28"/>
        </w:rPr>
        <w:t xml:space="preserve"> </w:t>
      </w:r>
      <w:r w:rsidR="00F748E9" w:rsidRPr="00A977DB">
        <w:rPr>
          <w:sz w:val="28"/>
          <w:szCs w:val="28"/>
        </w:rPr>
        <w:t xml:space="preserve">ways </w:t>
      </w:r>
      <w:r w:rsidRPr="00A977DB">
        <w:rPr>
          <w:sz w:val="28"/>
          <w:szCs w:val="28"/>
        </w:rPr>
        <w:t>to overcome hurdles</w:t>
      </w:r>
    </w:p>
    <w:p w:rsidR="003C6905" w:rsidRPr="00A977DB" w:rsidRDefault="003C6905" w:rsidP="003C6905">
      <w:pPr>
        <w:rPr>
          <w:b/>
          <w:sz w:val="28"/>
          <w:szCs w:val="28"/>
        </w:rPr>
      </w:pPr>
      <w:r w:rsidRPr="00A977DB">
        <w:rPr>
          <w:b/>
          <w:sz w:val="28"/>
          <w:szCs w:val="28"/>
        </w:rPr>
        <w:t>Knowledg</w:t>
      </w:r>
      <w:r w:rsidR="000F0D6D" w:rsidRPr="00A977DB">
        <w:rPr>
          <w:b/>
          <w:sz w:val="28"/>
          <w:szCs w:val="28"/>
        </w:rPr>
        <w:t>e</w:t>
      </w:r>
      <w:r w:rsidRPr="00A977DB">
        <w:rPr>
          <w:b/>
          <w:sz w:val="28"/>
          <w:szCs w:val="28"/>
        </w:rPr>
        <w:t>able</w:t>
      </w:r>
    </w:p>
    <w:p w:rsidR="003C6905" w:rsidRPr="00A977DB" w:rsidRDefault="003C6905" w:rsidP="003C6905">
      <w:pPr>
        <w:rPr>
          <w:sz w:val="28"/>
          <w:szCs w:val="28"/>
        </w:rPr>
      </w:pPr>
      <w:r w:rsidRPr="00A977DB">
        <w:rPr>
          <w:sz w:val="28"/>
          <w:szCs w:val="28"/>
        </w:rPr>
        <w:t>Someone who understand</w:t>
      </w:r>
      <w:r w:rsidR="00EA1CFD">
        <w:rPr>
          <w:sz w:val="28"/>
          <w:szCs w:val="28"/>
        </w:rPr>
        <w:t>s</w:t>
      </w:r>
      <w:r w:rsidRPr="00A977DB">
        <w:rPr>
          <w:sz w:val="28"/>
          <w:szCs w:val="28"/>
        </w:rPr>
        <w:t xml:space="preserve"> their subject; who increases their knowledge and awareness as they progress and </w:t>
      </w:r>
      <w:r w:rsidR="00F748E9" w:rsidRPr="00A977DB">
        <w:rPr>
          <w:sz w:val="28"/>
          <w:szCs w:val="28"/>
        </w:rPr>
        <w:t>is capable of sharing</w:t>
      </w:r>
      <w:r w:rsidRPr="00A977DB">
        <w:rPr>
          <w:sz w:val="28"/>
          <w:szCs w:val="28"/>
        </w:rPr>
        <w:t xml:space="preserve"> and </w:t>
      </w:r>
      <w:r w:rsidR="00F748E9" w:rsidRPr="00A977DB">
        <w:rPr>
          <w:sz w:val="28"/>
          <w:szCs w:val="28"/>
        </w:rPr>
        <w:t>disseminating</w:t>
      </w:r>
      <w:r w:rsidRPr="00A977DB">
        <w:rPr>
          <w:sz w:val="28"/>
          <w:szCs w:val="28"/>
        </w:rPr>
        <w:t xml:space="preserve"> that knowledge with others</w:t>
      </w:r>
    </w:p>
    <w:bookmarkEnd w:id="0"/>
    <w:p w:rsidR="00960F34" w:rsidRDefault="00960F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C6905" w:rsidRPr="00EF02E7" w:rsidRDefault="006D22A9" w:rsidP="00025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</w:t>
      </w:r>
      <w:r w:rsidR="00960F34" w:rsidRPr="00EF02E7">
        <w:rPr>
          <w:b/>
          <w:bCs/>
          <w:sz w:val="28"/>
          <w:szCs w:val="28"/>
        </w:rPr>
        <w:t xml:space="preserve"> form for BIG Biodiversity Champion 2017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Nominee Name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960F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Project/s </w:t>
            </w:r>
            <w:r w:rsidR="00A64504">
              <w:rPr>
                <w:b/>
                <w:bCs/>
                <w:sz w:val="28"/>
                <w:szCs w:val="28"/>
              </w:rPr>
              <w:t>persons is n</w:t>
            </w:r>
            <w:r w:rsidRPr="001B2740">
              <w:rPr>
                <w:b/>
                <w:bCs/>
                <w:sz w:val="28"/>
                <w:szCs w:val="28"/>
              </w:rPr>
              <w:t>ominated for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960F34" w:rsidTr="00960F34">
        <w:tc>
          <w:tcPr>
            <w:tcW w:w="2093" w:type="dxa"/>
          </w:tcPr>
          <w:p w:rsidR="00960F34" w:rsidRPr="001B2740" w:rsidRDefault="00EF02E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 xml:space="preserve">Organisation </w:t>
            </w:r>
          </w:p>
        </w:tc>
        <w:tc>
          <w:tcPr>
            <w:tcW w:w="7149" w:type="dxa"/>
          </w:tcPr>
          <w:p w:rsidR="00960F34" w:rsidRPr="001B2740" w:rsidRDefault="00960F34" w:rsidP="000259B4">
            <w:pPr>
              <w:rPr>
                <w:bCs/>
                <w:sz w:val="28"/>
                <w:szCs w:val="28"/>
              </w:rPr>
            </w:pPr>
          </w:p>
        </w:tc>
      </w:tr>
      <w:tr w:rsidR="00EF02E7" w:rsidTr="00960F34">
        <w:tc>
          <w:tcPr>
            <w:tcW w:w="2093" w:type="dxa"/>
          </w:tcPr>
          <w:p w:rsidR="00EF02E7" w:rsidRPr="001B2740" w:rsidRDefault="00EF02E7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Nominator Name/s</w:t>
            </w:r>
            <w:r w:rsidR="00A64504">
              <w:rPr>
                <w:b/>
                <w:bCs/>
                <w:sz w:val="28"/>
                <w:szCs w:val="28"/>
              </w:rPr>
              <w:t>, organisation &amp; email for contact</w:t>
            </w:r>
          </w:p>
        </w:tc>
        <w:tc>
          <w:tcPr>
            <w:tcW w:w="7149" w:type="dxa"/>
          </w:tcPr>
          <w:p w:rsidR="00EF02E7" w:rsidRDefault="00EF02E7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4E6276">
        <w:tc>
          <w:tcPr>
            <w:tcW w:w="9242" w:type="dxa"/>
            <w:gridSpan w:val="2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Describe how the nominee best meets the following criteria (no more than 50 words each):</w:t>
            </w:r>
          </w:p>
        </w:tc>
      </w:tr>
      <w:tr w:rsidR="00120806" w:rsidTr="00960F34">
        <w:tc>
          <w:tcPr>
            <w:tcW w:w="2093" w:type="dxa"/>
          </w:tcPr>
          <w:p w:rsidR="00120806" w:rsidRPr="001B2740" w:rsidRDefault="00120806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Engaging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120806" w:rsidTr="00960F34">
        <w:tc>
          <w:tcPr>
            <w:tcW w:w="2093" w:type="dxa"/>
          </w:tcPr>
          <w:p w:rsidR="00120806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Inspi</w:t>
            </w:r>
            <w:r w:rsidR="00120806" w:rsidRPr="001B2740">
              <w:rPr>
                <w:b/>
                <w:bCs/>
                <w:sz w:val="28"/>
                <w:szCs w:val="28"/>
              </w:rPr>
              <w:t>ring</w:t>
            </w:r>
          </w:p>
        </w:tc>
        <w:tc>
          <w:tcPr>
            <w:tcW w:w="7149" w:type="dxa"/>
          </w:tcPr>
          <w:p w:rsidR="00120806" w:rsidRDefault="00120806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Enthusiastic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Creative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845734" w:rsidTr="00960F34">
        <w:tc>
          <w:tcPr>
            <w:tcW w:w="2093" w:type="dxa"/>
          </w:tcPr>
          <w:p w:rsidR="00845734" w:rsidRPr="001B2740" w:rsidRDefault="00845734" w:rsidP="000259B4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Knowledgeable</w:t>
            </w:r>
          </w:p>
        </w:tc>
        <w:tc>
          <w:tcPr>
            <w:tcW w:w="7149" w:type="dxa"/>
          </w:tcPr>
          <w:p w:rsidR="00845734" w:rsidRDefault="00845734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Pr="001B2740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  <w:tr w:rsidR="00A871C7" w:rsidTr="00C31AB9">
        <w:tc>
          <w:tcPr>
            <w:tcW w:w="9242" w:type="dxa"/>
            <w:gridSpan w:val="2"/>
          </w:tcPr>
          <w:p w:rsidR="00A871C7" w:rsidRPr="001B2740" w:rsidRDefault="00A871C7" w:rsidP="001B2740">
            <w:pPr>
              <w:rPr>
                <w:b/>
                <w:bCs/>
                <w:sz w:val="28"/>
                <w:szCs w:val="28"/>
              </w:rPr>
            </w:pPr>
            <w:r w:rsidRPr="001B2740">
              <w:rPr>
                <w:b/>
                <w:bCs/>
                <w:sz w:val="28"/>
                <w:szCs w:val="28"/>
              </w:rPr>
              <w:t>In 100 words provide a summary of ho</w:t>
            </w:r>
            <w:r w:rsidR="001B2740" w:rsidRPr="001B2740">
              <w:rPr>
                <w:b/>
                <w:bCs/>
                <w:sz w:val="28"/>
                <w:szCs w:val="28"/>
              </w:rPr>
              <w:t>w this nominee has gone the extr</w:t>
            </w:r>
            <w:r w:rsidRPr="001B2740">
              <w:rPr>
                <w:b/>
                <w:bCs/>
                <w:sz w:val="28"/>
                <w:szCs w:val="28"/>
              </w:rPr>
              <w:t xml:space="preserve">a mile </w:t>
            </w:r>
            <w:r w:rsidR="001B2740" w:rsidRPr="001B2740">
              <w:rPr>
                <w:b/>
                <w:bCs/>
                <w:sz w:val="28"/>
                <w:szCs w:val="28"/>
              </w:rPr>
              <w:t>to enrich and enhance biodiversity on this project</w:t>
            </w:r>
          </w:p>
        </w:tc>
      </w:tr>
      <w:tr w:rsidR="001B2740" w:rsidTr="00922EA1">
        <w:tc>
          <w:tcPr>
            <w:tcW w:w="9242" w:type="dxa"/>
            <w:gridSpan w:val="2"/>
          </w:tcPr>
          <w:p w:rsidR="001B2740" w:rsidRDefault="001B2740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  <w:p w:rsidR="006D22A9" w:rsidRDefault="006D22A9" w:rsidP="000259B4">
            <w:pPr>
              <w:rPr>
                <w:bCs/>
                <w:sz w:val="28"/>
                <w:szCs w:val="28"/>
              </w:rPr>
            </w:pPr>
          </w:p>
        </w:tc>
      </w:tr>
    </w:tbl>
    <w:p w:rsidR="00960F34" w:rsidRPr="00FD1C33" w:rsidRDefault="00960F34" w:rsidP="000259B4">
      <w:pPr>
        <w:rPr>
          <w:bCs/>
          <w:sz w:val="28"/>
          <w:szCs w:val="28"/>
        </w:rPr>
      </w:pPr>
    </w:p>
    <w:sectPr w:rsidR="00960F34" w:rsidRPr="00FD1C33" w:rsidSect="004877B7">
      <w:headerReference w:type="default" r:id="rId8"/>
      <w:pgSz w:w="11906" w:h="16838"/>
      <w:pgMar w:top="4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A9" w:rsidRDefault="006D22A9" w:rsidP="006D22A9">
      <w:pPr>
        <w:spacing w:after="0" w:line="240" w:lineRule="auto"/>
      </w:pPr>
      <w:r>
        <w:separator/>
      </w:r>
    </w:p>
  </w:endnote>
  <w:endnote w:type="continuationSeparator" w:id="0">
    <w:p w:rsidR="006D22A9" w:rsidRDefault="006D22A9" w:rsidP="006D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A9" w:rsidRDefault="006D22A9" w:rsidP="006D22A9">
      <w:pPr>
        <w:spacing w:after="0" w:line="240" w:lineRule="auto"/>
      </w:pPr>
      <w:r>
        <w:separator/>
      </w:r>
    </w:p>
  </w:footnote>
  <w:footnote w:type="continuationSeparator" w:id="0">
    <w:p w:rsidR="006D22A9" w:rsidRDefault="006D22A9" w:rsidP="006D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A9" w:rsidRDefault="006D22A9">
    <w:pPr>
      <w:pStyle w:val="Header"/>
    </w:pPr>
  </w:p>
  <w:p w:rsidR="006D22A9" w:rsidRDefault="006D22A9" w:rsidP="006D22A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A84755" wp14:editId="20C5550F">
          <wp:extent cx="2038350" cy="47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A_16032015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7" cy="47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DD"/>
    <w:multiLevelType w:val="hybridMultilevel"/>
    <w:tmpl w:val="3034BA0E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5C4"/>
    <w:multiLevelType w:val="multilevel"/>
    <w:tmpl w:val="D5C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82626"/>
    <w:multiLevelType w:val="hybridMultilevel"/>
    <w:tmpl w:val="8F02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0D5D"/>
    <w:multiLevelType w:val="hybridMultilevel"/>
    <w:tmpl w:val="CF78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07F"/>
    <w:multiLevelType w:val="hybridMultilevel"/>
    <w:tmpl w:val="F738C9DC"/>
    <w:lvl w:ilvl="0" w:tplc="A99C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4E14"/>
    <w:multiLevelType w:val="hybridMultilevel"/>
    <w:tmpl w:val="3F564158"/>
    <w:lvl w:ilvl="0" w:tplc="CAF0E53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8"/>
    <w:rsid w:val="00001DB2"/>
    <w:rsid w:val="000259B4"/>
    <w:rsid w:val="0004180D"/>
    <w:rsid w:val="000B0901"/>
    <w:rsid w:val="000F0D6D"/>
    <w:rsid w:val="00120806"/>
    <w:rsid w:val="0013419D"/>
    <w:rsid w:val="00150559"/>
    <w:rsid w:val="00181201"/>
    <w:rsid w:val="001B2740"/>
    <w:rsid w:val="001B59A0"/>
    <w:rsid w:val="001D2741"/>
    <w:rsid w:val="001F645D"/>
    <w:rsid w:val="001F6502"/>
    <w:rsid w:val="00341817"/>
    <w:rsid w:val="0037350C"/>
    <w:rsid w:val="003C6905"/>
    <w:rsid w:val="003D6B47"/>
    <w:rsid w:val="004531EF"/>
    <w:rsid w:val="004877B7"/>
    <w:rsid w:val="005B2D1E"/>
    <w:rsid w:val="005C3D39"/>
    <w:rsid w:val="006B0A03"/>
    <w:rsid w:val="006D22A9"/>
    <w:rsid w:val="00780A2D"/>
    <w:rsid w:val="007B1758"/>
    <w:rsid w:val="007D5C27"/>
    <w:rsid w:val="007F74A9"/>
    <w:rsid w:val="00845734"/>
    <w:rsid w:val="00864F96"/>
    <w:rsid w:val="008E1E68"/>
    <w:rsid w:val="00960F34"/>
    <w:rsid w:val="00961622"/>
    <w:rsid w:val="009A0BFF"/>
    <w:rsid w:val="009F1183"/>
    <w:rsid w:val="00A31E46"/>
    <w:rsid w:val="00A61E51"/>
    <w:rsid w:val="00A64504"/>
    <w:rsid w:val="00A654B1"/>
    <w:rsid w:val="00A871C7"/>
    <w:rsid w:val="00A96FCE"/>
    <w:rsid w:val="00A977DB"/>
    <w:rsid w:val="00AB0C6B"/>
    <w:rsid w:val="00B87848"/>
    <w:rsid w:val="00C71853"/>
    <w:rsid w:val="00D45DB8"/>
    <w:rsid w:val="00D73E68"/>
    <w:rsid w:val="00DC45D9"/>
    <w:rsid w:val="00DD663F"/>
    <w:rsid w:val="00DF052A"/>
    <w:rsid w:val="00E42C52"/>
    <w:rsid w:val="00E521C9"/>
    <w:rsid w:val="00EA1CFD"/>
    <w:rsid w:val="00EE2B8D"/>
    <w:rsid w:val="00EE6B89"/>
    <w:rsid w:val="00EF02E7"/>
    <w:rsid w:val="00F748E9"/>
    <w:rsid w:val="00FD1C33"/>
    <w:rsid w:val="00FD3E92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68"/>
    <w:pPr>
      <w:spacing w:after="0" w:line="240" w:lineRule="auto"/>
      <w:ind w:left="720"/>
    </w:pPr>
    <w:rPr>
      <w:rFonts w:ascii="Calibri" w:eastAsia="MS PGothic" w:hAnsi="Calibri" w:cs="MS PGothic"/>
    </w:rPr>
  </w:style>
  <w:style w:type="table" w:styleId="TableGrid">
    <w:name w:val="Table Grid"/>
    <w:basedOn w:val="TableNormal"/>
    <w:uiPriority w:val="59"/>
    <w:rsid w:val="0096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A9"/>
  </w:style>
  <w:style w:type="paragraph" w:styleId="Footer">
    <w:name w:val="footer"/>
    <w:basedOn w:val="Normal"/>
    <w:link w:val="FooterChar"/>
    <w:uiPriority w:val="99"/>
    <w:unhideWhenUsed/>
    <w:rsid w:val="006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A9"/>
  </w:style>
  <w:style w:type="paragraph" w:styleId="BalloonText">
    <w:name w:val="Balloon Text"/>
    <w:basedOn w:val="Normal"/>
    <w:link w:val="BalloonTextChar"/>
    <w:uiPriority w:val="99"/>
    <w:semiHidden/>
    <w:unhideWhenUsed/>
    <w:rsid w:val="006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Nipa Patel</cp:lastModifiedBy>
  <cp:revision>2</cp:revision>
  <cp:lastPrinted>2017-01-26T16:08:00Z</cp:lastPrinted>
  <dcterms:created xsi:type="dcterms:W3CDTF">2017-02-27T11:15:00Z</dcterms:created>
  <dcterms:modified xsi:type="dcterms:W3CDTF">2017-02-27T11:15:00Z</dcterms:modified>
</cp:coreProperties>
</file>